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2A71B" w14:textId="77777777" w:rsidR="000E501F" w:rsidRPr="00E506E7" w:rsidRDefault="000E501F" w:rsidP="003A56D5">
      <w:pPr>
        <w:ind w:left="284" w:right="709" w:hanging="284"/>
        <w:rPr>
          <w:rFonts w:ascii="Comic Sans MS" w:eastAsia="Comic Sans MS" w:hAnsi="Comic Sans MS" w:cs="Comic Sans MS"/>
          <w:sz w:val="16"/>
          <w:szCs w:val="16"/>
        </w:rPr>
      </w:pPr>
    </w:p>
    <w:p w14:paraId="72F18F72" w14:textId="5C338B02" w:rsidR="000E501F" w:rsidRPr="00E506E7" w:rsidRDefault="006140C6" w:rsidP="003A56D5">
      <w:pPr>
        <w:ind w:left="284" w:right="709" w:hanging="284"/>
        <w:rPr>
          <w:rFonts w:ascii="Comic Sans MS" w:eastAsia="Comic Sans MS" w:hAnsi="Comic Sans MS" w:cs="Comic Sans MS"/>
          <w:sz w:val="16"/>
          <w:szCs w:val="16"/>
        </w:rPr>
      </w:pPr>
      <w:r w:rsidRPr="00E506E7">
        <w:rPr>
          <w:rFonts w:ascii="Comic Sans MS" w:eastAsia="Comic Sans MS" w:hAnsi="Comic Sans MS" w:cs="Comic Sans MS"/>
          <w:b/>
          <w:sz w:val="16"/>
          <w:szCs w:val="16"/>
          <w:u w:val="single"/>
        </w:rPr>
        <w:t>Question</w:t>
      </w:r>
      <w:r w:rsidRPr="00E506E7">
        <w:rPr>
          <w:rFonts w:ascii="Comic Sans MS" w:eastAsia="Comic Sans MS" w:hAnsi="Comic Sans MS" w:cs="Comic Sans MS"/>
          <w:b/>
          <w:sz w:val="16"/>
          <w:szCs w:val="16"/>
        </w:rPr>
        <w:t> : (5</w:t>
      </w:r>
      <w:r w:rsidR="008712D5" w:rsidRPr="00E506E7">
        <w:rPr>
          <w:rFonts w:ascii="Comic Sans MS" w:eastAsia="Comic Sans MS" w:hAnsi="Comic Sans MS" w:cs="Comic Sans MS"/>
          <w:b/>
          <w:sz w:val="16"/>
          <w:szCs w:val="16"/>
        </w:rPr>
        <w:t xml:space="preserve"> </w:t>
      </w:r>
      <w:r w:rsidRPr="00E506E7">
        <w:rPr>
          <w:rFonts w:ascii="Comic Sans MS" w:eastAsia="Comic Sans MS" w:hAnsi="Comic Sans MS" w:cs="Comic Sans MS"/>
          <w:b/>
          <w:sz w:val="16"/>
          <w:szCs w:val="16"/>
        </w:rPr>
        <w:t xml:space="preserve">pts) </w:t>
      </w:r>
    </w:p>
    <w:p w14:paraId="3819040C" w14:textId="77777777" w:rsidR="000E501F" w:rsidRPr="00E506E7" w:rsidRDefault="000E501F" w:rsidP="003A56D5">
      <w:pPr>
        <w:ind w:left="284" w:right="709" w:hanging="284"/>
        <w:rPr>
          <w:rFonts w:ascii="Comic Sans MS" w:eastAsia="Comic Sans MS" w:hAnsi="Comic Sans MS" w:cs="Comic Sans MS"/>
          <w:sz w:val="16"/>
          <w:szCs w:val="16"/>
        </w:rPr>
      </w:pPr>
    </w:p>
    <w:p w14:paraId="32BD0F1C" w14:textId="77777777" w:rsidR="000E501F" w:rsidRPr="00E506E7" w:rsidRDefault="006140C6" w:rsidP="003A56D5">
      <w:pPr>
        <w:ind w:left="284" w:right="709" w:hanging="284"/>
        <w:rPr>
          <w:rFonts w:ascii="Comic Sans MS" w:eastAsia="Comic Sans MS" w:hAnsi="Comic Sans MS" w:cs="Comic Sans MS"/>
          <w:sz w:val="16"/>
          <w:szCs w:val="16"/>
        </w:rPr>
      </w:pPr>
      <w:r w:rsidRPr="00E506E7">
        <w:rPr>
          <w:rFonts w:ascii="Comic Sans MS" w:eastAsia="Comic Sans MS" w:hAnsi="Comic Sans MS" w:cs="Comic Sans MS"/>
          <w:sz w:val="16"/>
          <w:szCs w:val="16"/>
        </w:rPr>
        <w:t>Pendant les croisières plongées en mer chaude, on vous propose de réaliser 3 plongées par jour.</w:t>
      </w:r>
    </w:p>
    <w:p w14:paraId="19F97B58" w14:textId="77777777" w:rsidR="008712D5" w:rsidRPr="00E506E7" w:rsidRDefault="008712D5" w:rsidP="003A56D5">
      <w:pPr>
        <w:pBdr>
          <w:top w:val="nil"/>
          <w:left w:val="nil"/>
          <w:bottom w:val="nil"/>
          <w:right w:val="nil"/>
          <w:between w:val="nil"/>
        </w:pBdr>
        <w:ind w:left="284" w:right="709" w:hanging="284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12FD8E1A" w14:textId="77777777" w:rsidR="000E501F" w:rsidRPr="00E506E7" w:rsidRDefault="00C56969" w:rsidP="003A56D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A quelle famille d’accidents êtes-vous le plus susceptible d’être exposé, vous préciserez le type dans cette famille d’accidents </w:t>
      </w:r>
      <w:r w:rsidR="008712D5"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>?</w:t>
      </w:r>
      <w:r w:rsidR="006140C6"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</w:t>
      </w:r>
      <w:r w:rsidR="006140C6" w:rsidRPr="00E506E7">
        <w:rPr>
          <w:rFonts w:ascii="Comic Sans MS" w:eastAsia="Comic Sans MS" w:hAnsi="Comic Sans MS" w:cs="Comic Sans MS"/>
          <w:color w:val="FF0000"/>
          <w:sz w:val="16"/>
          <w:szCs w:val="16"/>
        </w:rPr>
        <w:t>(1 pt)</w:t>
      </w:r>
    </w:p>
    <w:p w14:paraId="24413897" w14:textId="77777777" w:rsidR="000E501F" w:rsidRPr="00E506E7" w:rsidRDefault="006140C6" w:rsidP="003A56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709"/>
        <w:rPr>
          <w:rFonts w:ascii="Comic Sans MS" w:eastAsia="Comic Sans MS" w:hAnsi="Comic Sans MS" w:cs="Comic Sans MS"/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L’accident le plus susceptible est l’accident de désaturation. L</w:t>
      </w:r>
      <w:r w:rsidR="008712D5"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e type neurologique est le plus </w:t>
      </w: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probable </w:t>
      </w:r>
      <w:r w:rsidR="008712D5"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(médullaire</w:t>
      </w: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 et/ou cochléo-vestibulaire), cependant selon </w:t>
      </w:r>
      <w:r w:rsidR="008712D5"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le profil</w:t>
      </w: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 des plongées, d'autres types d'ADD ne sont pas à exclure.</w:t>
      </w:r>
    </w:p>
    <w:p w14:paraId="7524B4B8" w14:textId="4068BD05" w:rsidR="008712D5" w:rsidRPr="00E506E7" w:rsidRDefault="008712D5" w:rsidP="003A56D5">
      <w:pPr>
        <w:pBdr>
          <w:top w:val="nil"/>
          <w:left w:val="nil"/>
          <w:bottom w:val="nil"/>
          <w:right w:val="nil"/>
          <w:between w:val="nil"/>
        </w:pBdr>
        <w:tabs>
          <w:tab w:val="left" w:pos="6120"/>
        </w:tabs>
        <w:spacing w:line="276" w:lineRule="auto"/>
        <w:ind w:left="284" w:right="709" w:hanging="284"/>
        <w:rPr>
          <w:rFonts w:ascii="Comic Sans MS" w:eastAsia="Comic Sans MS" w:hAnsi="Comic Sans MS" w:cs="Comic Sans MS"/>
          <w:color w:val="4472C4"/>
          <w:sz w:val="16"/>
          <w:szCs w:val="16"/>
        </w:rPr>
      </w:pPr>
    </w:p>
    <w:p w14:paraId="1C35FC12" w14:textId="77777777" w:rsidR="000E501F" w:rsidRPr="00E506E7" w:rsidRDefault="008712D5" w:rsidP="003A56D5">
      <w:pPr>
        <w:pStyle w:val="Paragraphedeliste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120"/>
        </w:tabs>
        <w:spacing w:line="276" w:lineRule="auto"/>
        <w:ind w:left="284" w:right="709" w:hanging="284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>Pré</w:t>
      </w:r>
      <w:r w:rsidR="00C56969"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>sent</w:t>
      </w:r>
      <w:r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>ez succinctement les mécanismes physiques en jeu</w:t>
      </w:r>
      <w:r w:rsidR="002460A1"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>.</w:t>
      </w:r>
      <w:r w:rsidR="00747E94"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</w:t>
      </w:r>
      <w:r w:rsidR="00747E94" w:rsidRPr="00E506E7">
        <w:rPr>
          <w:rFonts w:ascii="Comic Sans MS" w:eastAsia="Comic Sans MS" w:hAnsi="Comic Sans MS" w:cs="Comic Sans MS"/>
          <w:color w:val="FF0000"/>
          <w:sz w:val="16"/>
          <w:szCs w:val="16"/>
        </w:rPr>
        <w:t>(2 pts)</w:t>
      </w:r>
    </w:p>
    <w:p w14:paraId="5E13F084" w14:textId="77777777" w:rsidR="008712D5" w:rsidRPr="00E506E7" w:rsidRDefault="00747E94" w:rsidP="003A56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709"/>
        <w:rPr>
          <w:rFonts w:ascii="Comic Sans MS" w:eastAsia="Comic Sans MS" w:hAnsi="Comic Sans MS" w:cs="Comic Sans MS"/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L</w:t>
      </w:r>
      <w:r w:rsidR="0044527F"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a décharge des tissus n’est pas complète</w:t>
      </w:r>
      <w:r w:rsidR="00C56969"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, tissus longs en particulier,</w:t>
      </w:r>
      <w:r w:rsidR="0044527F"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 et les bulles circulantes peuvent être en quantité plus importante lors de la répétition des plongées sur 24h.</w:t>
      </w:r>
    </w:p>
    <w:p w14:paraId="3DFED7B6" w14:textId="77777777" w:rsidR="0044527F" w:rsidRPr="00E506E7" w:rsidRDefault="0044527F" w:rsidP="003A56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709"/>
        <w:rPr>
          <w:rFonts w:ascii="Comic Sans MS" w:eastAsia="Comic Sans MS" w:hAnsi="Comic Sans MS" w:cs="Comic Sans MS"/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Les bulles circulantes plus importantes sont susceptibles d’engendrer sur les plongées successives des gaz </w:t>
      </w:r>
      <w:proofErr w:type="spellStart"/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nucléis</w:t>
      </w:r>
      <w:proofErr w:type="spellEnd"/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 plus importants, facteur favorisant d’un accident de désaturation.</w:t>
      </w:r>
    </w:p>
    <w:p w14:paraId="74A64033" w14:textId="77777777" w:rsidR="008712D5" w:rsidRPr="00E506E7" w:rsidRDefault="008712D5" w:rsidP="003A56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right="709" w:hanging="284"/>
        <w:rPr>
          <w:rFonts w:ascii="Comic Sans MS" w:eastAsia="Comic Sans MS" w:hAnsi="Comic Sans MS" w:cs="Comic Sans MS"/>
          <w:color w:val="4472C4"/>
          <w:sz w:val="16"/>
          <w:szCs w:val="16"/>
        </w:rPr>
      </w:pPr>
    </w:p>
    <w:p w14:paraId="28F9D1A0" w14:textId="77777777" w:rsidR="000E501F" w:rsidRPr="00E506E7" w:rsidRDefault="00747E94" w:rsidP="003A56D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Sachant </w:t>
      </w:r>
      <w:r w:rsidR="00C56969"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>que trois plongées par jour constituent un facteur favorisant ce type d’accident</w:t>
      </w:r>
      <w:r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>, quelles préventions prendriez-vous afin d’y faire face (minimum 4 éléments à fournir)</w:t>
      </w:r>
      <w:r w:rsidR="00C56969"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> ?</w:t>
      </w:r>
      <w:r w:rsidRPr="00E506E7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</w:t>
      </w:r>
      <w:r w:rsidRPr="00E506E7">
        <w:rPr>
          <w:rFonts w:ascii="Comic Sans MS" w:eastAsia="Comic Sans MS" w:hAnsi="Comic Sans MS" w:cs="Comic Sans MS"/>
          <w:color w:val="FF0000"/>
          <w:sz w:val="16"/>
          <w:szCs w:val="16"/>
        </w:rPr>
        <w:t>(2</w:t>
      </w:r>
      <w:r w:rsidR="006140C6" w:rsidRPr="00E506E7">
        <w:rPr>
          <w:rFonts w:ascii="Comic Sans MS" w:eastAsia="Comic Sans MS" w:hAnsi="Comic Sans MS" w:cs="Comic Sans MS"/>
          <w:color w:val="FF0000"/>
          <w:sz w:val="16"/>
          <w:szCs w:val="16"/>
        </w:rPr>
        <w:t xml:space="preserve"> pts)</w:t>
      </w:r>
    </w:p>
    <w:p w14:paraId="12EBAC96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Utilisation du Nitrox.</w:t>
      </w:r>
    </w:p>
    <w:p w14:paraId="7648B893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Durcir son ordinateur (en utilisant du Nx le laisser sur "air" - selon les modèles, on peut aussi paramétrer le niveau de micros bulles, ou "les gradients </w:t>
      </w:r>
      <w:proofErr w:type="spellStart"/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factors</w:t>
      </w:r>
      <w:proofErr w:type="spellEnd"/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").</w:t>
      </w:r>
    </w:p>
    <w:p w14:paraId="5EDDE78C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Limiter le temps de la 1</w:t>
      </w:r>
      <w:r w:rsidRPr="00E506E7">
        <w:rPr>
          <w:rFonts w:ascii="Comic Sans MS" w:eastAsia="Comic Sans MS" w:hAnsi="Comic Sans MS" w:cs="Comic Sans MS"/>
          <w:color w:val="4472C4"/>
          <w:sz w:val="16"/>
          <w:szCs w:val="16"/>
          <w:vertAlign w:val="superscript"/>
        </w:rPr>
        <w:t>ère</w:t>
      </w: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 plongée à quelques minutes de palier.</w:t>
      </w:r>
    </w:p>
    <w:p w14:paraId="0208C15A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La 2</w:t>
      </w:r>
      <w:r w:rsidRPr="00E506E7">
        <w:rPr>
          <w:rFonts w:ascii="Comic Sans MS" w:eastAsia="Comic Sans MS" w:hAnsi="Comic Sans MS" w:cs="Comic Sans MS"/>
          <w:color w:val="4472C4"/>
          <w:sz w:val="16"/>
          <w:szCs w:val="16"/>
          <w:vertAlign w:val="superscript"/>
        </w:rPr>
        <w:t>ème</w:t>
      </w: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 plongée dans la courbe de sécurité.</w:t>
      </w:r>
    </w:p>
    <w:p w14:paraId="24EE44DB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La 3</w:t>
      </w:r>
      <w:r w:rsidRPr="00E506E7">
        <w:rPr>
          <w:rFonts w:ascii="Comic Sans MS" w:eastAsia="Comic Sans MS" w:hAnsi="Comic Sans MS" w:cs="Comic Sans MS"/>
          <w:color w:val="4472C4"/>
          <w:sz w:val="16"/>
          <w:szCs w:val="16"/>
          <w:vertAlign w:val="superscript"/>
        </w:rPr>
        <w:t>ème</w:t>
      </w: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 plongée dans 10 mètres maximum.</w:t>
      </w:r>
    </w:p>
    <w:p w14:paraId="63D45103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Ne pas faire les 3 plongées tous les jours.</w:t>
      </w:r>
    </w:p>
    <w:p w14:paraId="6334CD8F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Prendre un jour de désaturation complète.</w:t>
      </w:r>
    </w:p>
    <w:p w14:paraId="7BBECF3F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Limiter les variations de pressions en faible profondeur afin de minimiser les manœuvres de Valsalva.</w:t>
      </w:r>
    </w:p>
    <w:p w14:paraId="62219E18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Pas de snorkeling (apnée) après les plongées.</w:t>
      </w:r>
    </w:p>
    <w:p w14:paraId="3EBAE273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Bien s’hydrater.</w:t>
      </w:r>
    </w:p>
    <w:p w14:paraId="228E268D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Bien se reposer.</w:t>
      </w:r>
    </w:p>
    <w:p w14:paraId="4269C1B8" w14:textId="77777777" w:rsidR="000E501F" w:rsidRPr="00E506E7" w:rsidRDefault="006140C6" w:rsidP="005536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568" w:hanging="142"/>
        <w:rPr>
          <w:color w:val="4472C4"/>
          <w:sz w:val="16"/>
          <w:szCs w:val="16"/>
        </w:rPr>
      </w:pP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Limiter considérablement la consommation d’alcool (accroit l</w:t>
      </w:r>
      <w:r w:rsidR="00C56969"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>a</w:t>
      </w:r>
      <w:r w:rsidRPr="00E506E7">
        <w:rPr>
          <w:rFonts w:ascii="Comic Sans MS" w:eastAsia="Comic Sans MS" w:hAnsi="Comic Sans MS" w:cs="Comic Sans MS"/>
          <w:color w:val="4472C4"/>
          <w:sz w:val="16"/>
          <w:szCs w:val="16"/>
        </w:rPr>
        <w:t xml:space="preserve"> déshydratation par l’augmentation de la diurèse).</w:t>
      </w:r>
    </w:p>
    <w:p w14:paraId="24D8537E" w14:textId="77777777" w:rsidR="000E501F" w:rsidRPr="00E506E7" w:rsidRDefault="000E501F" w:rsidP="003A56D5">
      <w:pPr>
        <w:pBdr>
          <w:top w:val="nil"/>
          <w:left w:val="nil"/>
          <w:bottom w:val="nil"/>
          <w:right w:val="nil"/>
          <w:between w:val="nil"/>
        </w:pBdr>
        <w:ind w:left="284" w:right="709" w:hanging="720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sectPr w:rsidR="000E501F" w:rsidRPr="00E506E7" w:rsidSect="003A5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707" w:bottom="1135" w:left="709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C3481" w14:textId="77777777" w:rsidR="00D132AC" w:rsidRDefault="00D132AC">
      <w:r>
        <w:separator/>
      </w:r>
    </w:p>
  </w:endnote>
  <w:endnote w:type="continuationSeparator" w:id="0">
    <w:p w14:paraId="4AF96E01" w14:textId="77777777" w:rsidR="00D132AC" w:rsidRDefault="00D13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1A10D" w14:textId="77777777" w:rsidR="000E501F" w:rsidRDefault="006140C6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27FC3C14" w14:textId="77777777" w:rsidR="000E501F" w:rsidRDefault="000E501F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72A9E" w14:textId="77777777" w:rsidR="000E501F" w:rsidRDefault="006140C6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6209D6">
      <w:rPr>
        <w:noProof/>
        <w:color w:val="000000"/>
        <w:sz w:val="16"/>
        <w:szCs w:val="16"/>
      </w:rPr>
      <w:t>5</w:t>
    </w:r>
    <w:r>
      <w:rPr>
        <w:color w:val="000000"/>
        <w:sz w:val="16"/>
        <w:szCs w:val="16"/>
      </w:rPr>
      <w:fldChar w:fldCharType="end"/>
    </w:r>
  </w:p>
  <w:p w14:paraId="479AC6EA" w14:textId="77777777" w:rsidR="000E501F" w:rsidRDefault="000E501F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D02DA" w14:textId="77777777" w:rsidR="0052650C" w:rsidRDefault="0052650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644B2" w14:textId="77777777" w:rsidR="00D132AC" w:rsidRDefault="00D132AC">
      <w:r>
        <w:separator/>
      </w:r>
    </w:p>
  </w:footnote>
  <w:footnote w:type="continuationSeparator" w:id="0">
    <w:p w14:paraId="29D82F2B" w14:textId="77777777" w:rsidR="00D132AC" w:rsidRDefault="00D13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237D9" w14:textId="77777777" w:rsidR="0052650C" w:rsidRDefault="0052650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5044"/>
      <w:gridCol w:w="5045"/>
    </w:tblGrid>
    <w:tr w:rsidR="000E501F" w14:paraId="15D5502B" w14:textId="77777777">
      <w:tc>
        <w:tcPr>
          <w:tcW w:w="5044" w:type="dxa"/>
        </w:tcPr>
        <w:p w14:paraId="0EBCABB2" w14:textId="77777777" w:rsidR="000E501F" w:rsidRDefault="00854ED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anchor distT="0" distB="0" distL="114300" distR="114300" simplePos="0" relativeHeight="251658240" behindDoc="0" locked="0" layoutInCell="1" allowOverlap="1" wp14:anchorId="7C741B81" wp14:editId="0D501010">
                <wp:simplePos x="0" y="0"/>
                <wp:positionH relativeFrom="column">
                  <wp:posOffset>-344170</wp:posOffset>
                </wp:positionH>
                <wp:positionV relativeFrom="paragraph">
                  <wp:posOffset>-264160</wp:posOffset>
                </wp:positionV>
                <wp:extent cx="1691005" cy="761365"/>
                <wp:effectExtent l="0" t="0" r="4445" b="635"/>
                <wp:wrapSquare wrapText="bothSides"/>
                <wp:docPr id="56" name="image1.png" descr="Description : COM%20TEC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Description : COM%20TEC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1005" cy="7613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45" w:type="dxa"/>
        </w:tcPr>
        <w:p w14:paraId="40FBC585" w14:textId="76B9463B" w:rsidR="000E501F" w:rsidRPr="0052650C" w:rsidRDefault="006140C6" w:rsidP="0052650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337134B9" w14:textId="77777777" w:rsidR="000E501F" w:rsidRDefault="000E50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FA8C3" w14:textId="77777777" w:rsidR="0052650C" w:rsidRDefault="005265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C7743"/>
    <w:multiLevelType w:val="multilevel"/>
    <w:tmpl w:val="255A51C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812148E"/>
    <w:multiLevelType w:val="multilevel"/>
    <w:tmpl w:val="5E3CBF04"/>
    <w:lvl w:ilvl="0">
      <w:start w:val="2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F967832"/>
    <w:multiLevelType w:val="multilevel"/>
    <w:tmpl w:val="F39A15EC"/>
    <w:lvl w:ilvl="0">
      <w:start w:val="1"/>
      <w:numFmt w:val="lowerLetter"/>
      <w:lvlText w:val="%1)"/>
      <w:lvlJc w:val="left"/>
      <w:pPr>
        <w:ind w:left="20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7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4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1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0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788" w:hanging="180"/>
      </w:pPr>
      <w:rPr>
        <w:vertAlign w:val="baseline"/>
      </w:rPr>
    </w:lvl>
  </w:abstractNum>
  <w:abstractNum w:abstractNumId="3" w15:restartNumberingAfterBreak="0">
    <w:nsid w:val="29707B2C"/>
    <w:multiLevelType w:val="multilevel"/>
    <w:tmpl w:val="4A1A2F3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AE010BB"/>
    <w:multiLevelType w:val="multilevel"/>
    <w:tmpl w:val="17C2D09A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34176C3"/>
    <w:multiLevelType w:val="multilevel"/>
    <w:tmpl w:val="DD303C4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815394F"/>
    <w:multiLevelType w:val="multilevel"/>
    <w:tmpl w:val="9862828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5A925DC2"/>
    <w:multiLevelType w:val="multilevel"/>
    <w:tmpl w:val="6FF6C43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611368AF"/>
    <w:multiLevelType w:val="multilevel"/>
    <w:tmpl w:val="A522B54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1F"/>
    <w:rsid w:val="000E501F"/>
    <w:rsid w:val="00192330"/>
    <w:rsid w:val="002460A1"/>
    <w:rsid w:val="003A56D5"/>
    <w:rsid w:val="0044527F"/>
    <w:rsid w:val="0052650C"/>
    <w:rsid w:val="005536F3"/>
    <w:rsid w:val="006140C6"/>
    <w:rsid w:val="006209D6"/>
    <w:rsid w:val="0066619C"/>
    <w:rsid w:val="00690944"/>
    <w:rsid w:val="006B155F"/>
    <w:rsid w:val="00747E94"/>
    <w:rsid w:val="00752B74"/>
    <w:rsid w:val="00854ED9"/>
    <w:rsid w:val="008712D5"/>
    <w:rsid w:val="00896F65"/>
    <w:rsid w:val="008E1275"/>
    <w:rsid w:val="00950319"/>
    <w:rsid w:val="00AE575F"/>
    <w:rsid w:val="00B50E36"/>
    <w:rsid w:val="00C56969"/>
    <w:rsid w:val="00C96487"/>
    <w:rsid w:val="00D132AC"/>
    <w:rsid w:val="00D40F46"/>
    <w:rsid w:val="00D62487"/>
    <w:rsid w:val="00E5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57C3A"/>
  <w15:docId w15:val="{24B1A814-76D7-4B5C-B244-58C655C0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964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96487"/>
  </w:style>
  <w:style w:type="paragraph" w:styleId="Pieddepage">
    <w:name w:val="footer"/>
    <w:basedOn w:val="Normal"/>
    <w:link w:val="PieddepageCar"/>
    <w:uiPriority w:val="99"/>
    <w:unhideWhenUsed/>
    <w:rsid w:val="00C964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6487"/>
  </w:style>
  <w:style w:type="character" w:styleId="Accentuation">
    <w:name w:val="Emphasis"/>
    <w:basedOn w:val="Policepardfaut"/>
    <w:uiPriority w:val="20"/>
    <w:qFormat/>
    <w:rsid w:val="008712D5"/>
    <w:rPr>
      <w:i/>
      <w:iCs/>
    </w:rPr>
  </w:style>
  <w:style w:type="paragraph" w:styleId="Paragraphedeliste">
    <w:name w:val="List Paragraph"/>
    <w:basedOn w:val="Normal"/>
    <w:uiPriority w:val="34"/>
    <w:qFormat/>
    <w:rsid w:val="00747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Mocoeur, Sandrine (GOLBEY)</dc:creator>
  <cp:lastModifiedBy>Laurent MARCOUX</cp:lastModifiedBy>
  <cp:revision>3</cp:revision>
  <dcterms:created xsi:type="dcterms:W3CDTF">2020-11-11T20:41:00Z</dcterms:created>
  <dcterms:modified xsi:type="dcterms:W3CDTF">2020-11-11T22:51:00Z</dcterms:modified>
</cp:coreProperties>
</file>